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E7" w:rsidRPr="00C61EE7" w:rsidRDefault="00C61EE7" w:rsidP="00C61EE7">
      <w:pPr>
        <w:pBdr>
          <w:bottom w:val="single" w:sz="6" w:space="4" w:color="B2B2B2"/>
        </w:pBdr>
        <w:shd w:val="clear" w:color="auto" w:fill="FFFFFF"/>
        <w:spacing w:after="240" w:line="240" w:lineRule="auto"/>
        <w:outlineLvl w:val="1"/>
        <w:rPr>
          <w:rFonts w:ascii="Arial" w:eastAsia="Times New Roman" w:hAnsi="Arial" w:cs="Arial"/>
          <w:sz w:val="36"/>
          <w:szCs w:val="36"/>
        </w:rPr>
      </w:pPr>
      <w:bookmarkStart w:id="0" w:name="_GoBack"/>
      <w:bookmarkEnd w:id="0"/>
      <w:r w:rsidRPr="00C61EE7">
        <w:rPr>
          <w:rFonts w:ascii="Arial" w:eastAsia="Times New Roman" w:hAnsi="Arial" w:cs="Arial"/>
          <w:sz w:val="36"/>
          <w:szCs w:val="36"/>
        </w:rPr>
        <w:t>CARES ACT Report</w:t>
      </w:r>
    </w:p>
    <w:p w:rsidR="00C61EE7" w:rsidRPr="00C61EE7" w:rsidRDefault="00C61EE7" w:rsidP="00C61EE7">
      <w:pPr>
        <w:shd w:val="clear" w:color="auto" w:fill="FFFFFF"/>
        <w:spacing w:after="100" w:afterAutospacing="1" w:line="240" w:lineRule="auto"/>
        <w:rPr>
          <w:rFonts w:ascii="Helvetica" w:eastAsia="Times New Roman" w:hAnsi="Helvetica" w:cs="Helvetica"/>
          <w:color w:val="212529"/>
          <w:sz w:val="24"/>
          <w:szCs w:val="24"/>
        </w:rPr>
      </w:pPr>
      <w:r w:rsidRPr="00C61EE7">
        <w:rPr>
          <w:rFonts w:ascii="Helvetica" w:eastAsia="Times New Roman" w:hAnsi="Helvetica" w:cs="Helvetica"/>
          <w:b/>
          <w:bCs/>
          <w:color w:val="212529"/>
          <w:sz w:val="24"/>
          <w:szCs w:val="24"/>
        </w:rPr>
        <w:t>The following public information is provided in compliance with Section 18004(e) of the CARES Act:</w:t>
      </w:r>
    </w:p>
    <w:p w:rsidR="00C61EE7" w:rsidRPr="00C61EE7" w:rsidRDefault="00644432" w:rsidP="00C61EE7">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Shawnee Community College</w:t>
      </w:r>
      <w:r w:rsidR="00C61EE7" w:rsidRPr="00C61EE7">
        <w:rPr>
          <w:rFonts w:ascii="Helvetica" w:eastAsia="Times New Roman" w:hAnsi="Helvetica" w:cs="Helvetica"/>
          <w:color w:val="212529"/>
          <w:sz w:val="24"/>
          <w:szCs w:val="24"/>
        </w:rPr>
        <w:t xml:space="preserve"> signed and returned to the Department of Education the Certification and Agreement on </w:t>
      </w:r>
      <w:r>
        <w:rPr>
          <w:rFonts w:ascii="Helvetica" w:eastAsia="Times New Roman" w:hAnsi="Helvetica" w:cs="Helvetica"/>
          <w:color w:val="212529"/>
          <w:sz w:val="24"/>
          <w:szCs w:val="24"/>
        </w:rPr>
        <w:t>May 8, 2020</w:t>
      </w:r>
      <w:r w:rsidR="00C61EE7" w:rsidRPr="00C61EE7">
        <w:rPr>
          <w:rFonts w:ascii="Helvetica" w:eastAsia="Times New Roman" w:hAnsi="Helvetica" w:cs="Helvetica"/>
          <w:color w:val="212529"/>
          <w:sz w:val="24"/>
          <w:szCs w:val="24"/>
        </w:rPr>
        <w:t xml:space="preserve">. </w:t>
      </w:r>
      <w:r>
        <w:rPr>
          <w:rFonts w:ascii="Helvetica" w:eastAsia="Times New Roman" w:hAnsi="Helvetica" w:cs="Helvetica"/>
          <w:color w:val="212529"/>
          <w:sz w:val="24"/>
          <w:szCs w:val="24"/>
        </w:rPr>
        <w:t>Shawnee Community</w:t>
      </w:r>
      <w:r w:rsidR="00C61EE7" w:rsidRPr="00C61EE7">
        <w:rPr>
          <w:rFonts w:ascii="Helvetica" w:eastAsia="Times New Roman" w:hAnsi="Helvetica" w:cs="Helvetica"/>
          <w:color w:val="212529"/>
          <w:sz w:val="24"/>
          <w:szCs w:val="24"/>
        </w:rPr>
        <w:t xml:space="preserve"> College has used or will use no less than 50 percent of the funds received under Section 18004(a)(1) of the CARES Act to provide Emergency Financial Aid Grants to students.</w:t>
      </w:r>
    </w:p>
    <w:p w:rsidR="00C61EE7" w:rsidRPr="00C61EE7" w:rsidRDefault="00644432" w:rsidP="00C61EE7">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Shawnee Community</w:t>
      </w:r>
      <w:r w:rsidR="00C61EE7" w:rsidRPr="00C61EE7">
        <w:rPr>
          <w:rFonts w:ascii="Helvetica" w:eastAsia="Times New Roman" w:hAnsi="Helvetica" w:cs="Helvetica"/>
          <w:color w:val="212529"/>
          <w:sz w:val="24"/>
          <w:szCs w:val="24"/>
        </w:rPr>
        <w:t xml:space="preserve"> College received a total of $</w:t>
      </w:r>
      <w:r w:rsidR="00CD5C92">
        <w:rPr>
          <w:rFonts w:ascii="Helvetica" w:eastAsia="Times New Roman" w:hAnsi="Helvetica" w:cs="Helvetica"/>
          <w:color w:val="212529"/>
          <w:sz w:val="24"/>
          <w:szCs w:val="24"/>
        </w:rPr>
        <w:t>2,038,503</w:t>
      </w:r>
      <w:r w:rsidR="00C61EE7" w:rsidRPr="00C61EE7">
        <w:rPr>
          <w:rFonts w:ascii="Helvetica" w:eastAsia="Times New Roman" w:hAnsi="Helvetica" w:cs="Helvetica"/>
          <w:color w:val="212529"/>
          <w:sz w:val="24"/>
          <w:szCs w:val="24"/>
        </w:rPr>
        <w:t xml:space="preserve"> specifically designated for Emergency Financial Aid Grants to students.</w:t>
      </w:r>
    </w:p>
    <w:p w:rsidR="00C61EE7" w:rsidRPr="00C61EE7" w:rsidRDefault="00C61EE7" w:rsidP="00C61EE7">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sidRPr="00C61EE7">
        <w:rPr>
          <w:rFonts w:ascii="Helvetica" w:eastAsia="Times New Roman" w:hAnsi="Helvetica" w:cs="Helvetica"/>
          <w:color w:val="212529"/>
          <w:sz w:val="24"/>
          <w:szCs w:val="24"/>
        </w:rPr>
        <w:t>The total amount of the Emergency Financial Aid Grants distributed to students under the Section 18004(a)(1) of the CARES Act is:</w:t>
      </w:r>
    </w:p>
    <w:p w:rsidR="00C61EE7" w:rsidRDefault="0064443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As of December 31, 2020 $290,100</w:t>
      </w:r>
    </w:p>
    <w:p w:rsidR="00CD5C92" w:rsidRDefault="00CD5C9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As of March 31, 2021 $318,810</w:t>
      </w:r>
    </w:p>
    <w:p w:rsidR="00CD5C92" w:rsidRDefault="00CD5C9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As of June 30, 2021 $318,810</w:t>
      </w:r>
    </w:p>
    <w:p w:rsidR="00CD5C92" w:rsidRPr="00C61EE7" w:rsidRDefault="00CD5C9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As of September 30, 2021 $318,810</w:t>
      </w:r>
    </w:p>
    <w:p w:rsidR="00C61EE7" w:rsidRPr="00C61EE7" w:rsidRDefault="00C61EE7" w:rsidP="00C61EE7">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sidRPr="00C61EE7">
        <w:rPr>
          <w:rFonts w:ascii="Helvetica" w:eastAsia="Times New Roman" w:hAnsi="Helvetica" w:cs="Helvetica"/>
          <w:color w:val="212529"/>
          <w:sz w:val="24"/>
          <w:szCs w:val="24"/>
        </w:rPr>
        <w:t xml:space="preserve">The total number of students at </w:t>
      </w:r>
      <w:r w:rsidR="00644432">
        <w:rPr>
          <w:rFonts w:ascii="Helvetica" w:eastAsia="Times New Roman" w:hAnsi="Helvetica" w:cs="Helvetica"/>
          <w:color w:val="212529"/>
          <w:sz w:val="24"/>
          <w:szCs w:val="24"/>
        </w:rPr>
        <w:t xml:space="preserve">Shawnee Community College </w:t>
      </w:r>
      <w:r w:rsidRPr="00C61EE7">
        <w:rPr>
          <w:rFonts w:ascii="Helvetica" w:eastAsia="Times New Roman" w:hAnsi="Helvetica" w:cs="Helvetica"/>
          <w:color w:val="212529"/>
          <w:sz w:val="24"/>
          <w:szCs w:val="24"/>
        </w:rPr>
        <w:t>eligible to participate in programs under Section 484 in Title IV of the Higher Education Act of 1965 and thus eligible to receive Emerg</w:t>
      </w:r>
      <w:r w:rsidR="00644432">
        <w:rPr>
          <w:rFonts w:ascii="Helvetica" w:eastAsia="Times New Roman" w:hAnsi="Helvetica" w:cs="Helvetica"/>
          <w:color w:val="212529"/>
          <w:sz w:val="24"/>
          <w:szCs w:val="24"/>
        </w:rPr>
        <w:t xml:space="preserve">ency Financial Aid Grants is </w:t>
      </w:r>
      <w:r w:rsidR="00CD5C92">
        <w:rPr>
          <w:rFonts w:ascii="Helvetica" w:eastAsia="Times New Roman" w:hAnsi="Helvetica" w:cs="Helvetica"/>
          <w:color w:val="212529"/>
          <w:sz w:val="24"/>
          <w:szCs w:val="24"/>
        </w:rPr>
        <w:t>319</w:t>
      </w:r>
      <w:r w:rsidRPr="00C61EE7">
        <w:rPr>
          <w:rFonts w:ascii="Helvetica" w:eastAsia="Times New Roman" w:hAnsi="Helvetica" w:cs="Helvetica"/>
          <w:color w:val="212529"/>
          <w:sz w:val="24"/>
          <w:szCs w:val="24"/>
        </w:rPr>
        <w:t>.</w:t>
      </w:r>
    </w:p>
    <w:p w:rsidR="00C61EE7" w:rsidRPr="00C61EE7" w:rsidRDefault="00C61EE7" w:rsidP="00C61EE7">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sidRPr="00C61EE7">
        <w:rPr>
          <w:rFonts w:ascii="Helvetica" w:eastAsia="Times New Roman" w:hAnsi="Helvetica" w:cs="Helvetica"/>
          <w:color w:val="212529"/>
          <w:sz w:val="24"/>
          <w:szCs w:val="24"/>
        </w:rPr>
        <w:t>The total number of unduplicated students receiving the Emergency Financial Aid Grants under the Section 18004(a)(1) of the CARES Act is:</w:t>
      </w:r>
    </w:p>
    <w:p w:rsidR="00C61EE7" w:rsidRDefault="0064443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297 as December 31, 2020</w:t>
      </w:r>
    </w:p>
    <w:p w:rsidR="00CD5C92" w:rsidRDefault="00CD5C9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319 as of March 31, 2021</w:t>
      </w:r>
    </w:p>
    <w:p w:rsidR="00CD5C92" w:rsidRDefault="00CD5C9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319 as of June 30, 2021</w:t>
      </w:r>
    </w:p>
    <w:p w:rsidR="00CD5C92" w:rsidRPr="00C61EE7" w:rsidRDefault="00CD5C92"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319 as of September 30, 2021</w:t>
      </w:r>
    </w:p>
    <w:p w:rsidR="00C61EE7" w:rsidRPr="00C61EE7" w:rsidRDefault="00644432" w:rsidP="00C61EE7">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Shawnee Community College</w:t>
      </w:r>
      <w:r w:rsidR="00C61EE7" w:rsidRPr="00C61EE7">
        <w:rPr>
          <w:rFonts w:ascii="Helvetica" w:eastAsia="Times New Roman" w:hAnsi="Helvetica" w:cs="Helvetica"/>
          <w:color w:val="212529"/>
          <w:sz w:val="24"/>
          <w:szCs w:val="24"/>
        </w:rPr>
        <w:t xml:space="preserve"> determined which students were eligible to receive Emergency Financial Aid Grants funding based on information provided on the FAFSA. The parameters for disbursement are based on Pell Grant qualification and the number of hours enrolled. Based on the Department of Education guidelines, only students currently enrolled in face-to-face courses and receiving Pell Grant funding qualify. Eligible students were offered grants based on the following:</w:t>
      </w:r>
    </w:p>
    <w:p w:rsidR="00C61EE7" w:rsidRPr="00C61EE7" w:rsidRDefault="00C61EE7"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sidRPr="00C61EE7">
        <w:rPr>
          <w:rFonts w:ascii="Helvetica" w:eastAsia="Times New Roman" w:hAnsi="Helvetica" w:cs="Helvetica"/>
          <w:color w:val="212529"/>
          <w:sz w:val="24"/>
          <w:szCs w:val="24"/>
        </w:rPr>
        <w:t>Total Credit hours of 12 or more for Spring 2020: $</w:t>
      </w:r>
      <w:r w:rsidR="00644432">
        <w:rPr>
          <w:rFonts w:ascii="Helvetica" w:eastAsia="Times New Roman" w:hAnsi="Helvetica" w:cs="Helvetica"/>
          <w:color w:val="212529"/>
          <w:sz w:val="24"/>
          <w:szCs w:val="24"/>
        </w:rPr>
        <w:t>11</w:t>
      </w:r>
      <w:r w:rsidRPr="00C61EE7">
        <w:rPr>
          <w:rFonts w:ascii="Helvetica" w:eastAsia="Times New Roman" w:hAnsi="Helvetica" w:cs="Helvetica"/>
          <w:color w:val="212529"/>
          <w:sz w:val="24"/>
          <w:szCs w:val="24"/>
        </w:rPr>
        <w:t>00</w:t>
      </w:r>
    </w:p>
    <w:p w:rsidR="00C61EE7" w:rsidRPr="00C61EE7" w:rsidRDefault="00C61EE7"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sidRPr="00C61EE7">
        <w:rPr>
          <w:rFonts w:ascii="Helvetica" w:eastAsia="Times New Roman" w:hAnsi="Helvetica" w:cs="Helvetica"/>
          <w:color w:val="212529"/>
          <w:sz w:val="24"/>
          <w:szCs w:val="24"/>
        </w:rPr>
        <w:t xml:space="preserve">Total Credit hours of </w:t>
      </w:r>
      <w:r w:rsidR="00644432">
        <w:rPr>
          <w:rFonts w:ascii="Helvetica" w:eastAsia="Times New Roman" w:hAnsi="Helvetica" w:cs="Helvetica"/>
          <w:color w:val="212529"/>
          <w:sz w:val="24"/>
          <w:szCs w:val="24"/>
        </w:rPr>
        <w:t>12 or less</w:t>
      </w:r>
      <w:r w:rsidRPr="00C61EE7">
        <w:rPr>
          <w:rFonts w:ascii="Helvetica" w:eastAsia="Times New Roman" w:hAnsi="Helvetica" w:cs="Helvetica"/>
          <w:color w:val="212529"/>
          <w:sz w:val="24"/>
          <w:szCs w:val="24"/>
        </w:rPr>
        <w:t xml:space="preserve"> for Spring 2020: $</w:t>
      </w:r>
      <w:r w:rsidR="00644432">
        <w:rPr>
          <w:rFonts w:ascii="Helvetica" w:eastAsia="Times New Roman" w:hAnsi="Helvetica" w:cs="Helvetica"/>
          <w:color w:val="212529"/>
          <w:sz w:val="24"/>
          <w:szCs w:val="24"/>
        </w:rPr>
        <w:t>500</w:t>
      </w:r>
    </w:p>
    <w:p w:rsidR="00C61EE7" w:rsidRPr="00C61EE7" w:rsidRDefault="00F039D3" w:rsidP="00C61EE7">
      <w:pPr>
        <w:numPr>
          <w:ilvl w:val="1"/>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Pr>
          <w:rFonts w:ascii="Helvetica" w:eastAsia="Times New Roman" w:hAnsi="Helvetica" w:cs="Helvetica"/>
          <w:color w:val="212529"/>
          <w:sz w:val="24"/>
          <w:szCs w:val="24"/>
        </w:rPr>
        <w:t>Total Credit hours of 12 or less for Spring 2020: $134 (additional funds)</w:t>
      </w:r>
    </w:p>
    <w:p w:rsidR="00C61EE7" w:rsidRPr="00C61EE7" w:rsidRDefault="00C61EE7" w:rsidP="00C61EE7">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4"/>
          <w:szCs w:val="24"/>
        </w:rPr>
      </w:pPr>
      <w:r w:rsidRPr="00C61EE7">
        <w:rPr>
          <w:rFonts w:ascii="Helvetica" w:eastAsia="Times New Roman" w:hAnsi="Helvetica" w:cs="Helvetica"/>
          <w:color w:val="212529"/>
          <w:sz w:val="24"/>
          <w:szCs w:val="24"/>
        </w:rPr>
        <w:t xml:space="preserve">Eligible students for the spring 2020 semester received email notification </w:t>
      </w:r>
      <w:r w:rsidR="00F039D3">
        <w:rPr>
          <w:rFonts w:ascii="Helvetica" w:eastAsia="Times New Roman" w:hAnsi="Helvetica" w:cs="Helvetica"/>
          <w:color w:val="212529"/>
          <w:sz w:val="24"/>
          <w:szCs w:val="24"/>
        </w:rPr>
        <w:t xml:space="preserve">in May 2020 </w:t>
      </w:r>
      <w:r w:rsidRPr="00C61EE7">
        <w:rPr>
          <w:rFonts w:ascii="Helvetica" w:eastAsia="Times New Roman" w:hAnsi="Helvetica" w:cs="Helvetica"/>
          <w:color w:val="212529"/>
          <w:sz w:val="24"/>
          <w:szCs w:val="24"/>
        </w:rPr>
        <w:t>requesting them to complete a short form. The form allowed eligible students to accept emergency funding to be used towards the cost of attendance, food, housing, course materials, technology, health care, childcare or similar expenses associated with the COVID-19 pandemic.</w:t>
      </w:r>
    </w:p>
    <w:sectPr w:rsidR="00C61EE7" w:rsidRPr="00C61E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64" w:rsidRDefault="00F16264" w:rsidP="00F16264">
      <w:pPr>
        <w:spacing w:after="0" w:line="240" w:lineRule="auto"/>
      </w:pPr>
      <w:r>
        <w:separator/>
      </w:r>
    </w:p>
  </w:endnote>
  <w:endnote w:type="continuationSeparator" w:id="0">
    <w:p w:rsidR="00F16264" w:rsidRDefault="00F16264" w:rsidP="00F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64" w:rsidRDefault="00F16264" w:rsidP="00F16264">
      <w:pPr>
        <w:spacing w:after="0" w:line="240" w:lineRule="auto"/>
      </w:pPr>
      <w:r>
        <w:separator/>
      </w:r>
    </w:p>
  </w:footnote>
  <w:footnote w:type="continuationSeparator" w:id="0">
    <w:p w:rsidR="00F16264" w:rsidRDefault="00F16264" w:rsidP="00F16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64" w:rsidRDefault="00F16264" w:rsidP="00F16264">
    <w:pPr>
      <w:pStyle w:val="Header"/>
      <w:jc w:val="center"/>
    </w:pPr>
    <w:r>
      <w:rPr>
        <w:noProof/>
      </w:rPr>
      <w:drawing>
        <wp:inline distT="0" distB="0" distL="0" distR="0" wp14:anchorId="21C0FB21" wp14:editId="036EEC72">
          <wp:extent cx="3208020" cy="822960"/>
          <wp:effectExtent l="0" t="0" r="0" b="0"/>
          <wp:docPr id="3" name="Picture 2" descr="http://www.shawneecc.edu/logo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shawneecc.edu/logos/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20" cy="8229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E74BB"/>
    <w:multiLevelType w:val="multilevel"/>
    <w:tmpl w:val="10E20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FF31BC"/>
    <w:multiLevelType w:val="multilevel"/>
    <w:tmpl w:val="657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E7"/>
    <w:rsid w:val="00557A4F"/>
    <w:rsid w:val="00644432"/>
    <w:rsid w:val="00C61EE7"/>
    <w:rsid w:val="00CD5C92"/>
    <w:rsid w:val="00D46151"/>
    <w:rsid w:val="00F039D3"/>
    <w:rsid w:val="00F1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283749-A2D0-4115-9FBC-FB04FF7A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1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1E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E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1E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1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EE7"/>
    <w:rPr>
      <w:b/>
      <w:bCs/>
    </w:rPr>
  </w:style>
  <w:style w:type="character" w:styleId="Emphasis">
    <w:name w:val="Emphasis"/>
    <w:basedOn w:val="DefaultParagraphFont"/>
    <w:uiPriority w:val="20"/>
    <w:qFormat/>
    <w:rsid w:val="00C61EE7"/>
    <w:rPr>
      <w:i/>
      <w:iCs/>
    </w:rPr>
  </w:style>
  <w:style w:type="character" w:styleId="Hyperlink">
    <w:name w:val="Hyperlink"/>
    <w:basedOn w:val="DefaultParagraphFont"/>
    <w:uiPriority w:val="99"/>
    <w:semiHidden/>
    <w:unhideWhenUsed/>
    <w:rsid w:val="00C61EE7"/>
    <w:rPr>
      <w:color w:val="0000FF"/>
      <w:u w:val="single"/>
    </w:rPr>
  </w:style>
  <w:style w:type="paragraph" w:styleId="Header">
    <w:name w:val="header"/>
    <w:basedOn w:val="Normal"/>
    <w:link w:val="HeaderChar"/>
    <w:uiPriority w:val="99"/>
    <w:unhideWhenUsed/>
    <w:rsid w:val="00F1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64"/>
  </w:style>
  <w:style w:type="paragraph" w:styleId="Footer">
    <w:name w:val="footer"/>
    <w:basedOn w:val="Normal"/>
    <w:link w:val="FooterChar"/>
    <w:uiPriority w:val="99"/>
    <w:unhideWhenUsed/>
    <w:rsid w:val="00F1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64"/>
  </w:style>
  <w:style w:type="paragraph" w:styleId="BalloonText">
    <w:name w:val="Balloon Text"/>
    <w:basedOn w:val="Normal"/>
    <w:link w:val="BalloonTextChar"/>
    <w:uiPriority w:val="99"/>
    <w:semiHidden/>
    <w:unhideWhenUsed/>
    <w:rsid w:val="00F16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Woods</dc:creator>
  <cp:keywords/>
  <dc:description/>
  <cp:lastModifiedBy>Brandy Woods</cp:lastModifiedBy>
  <cp:revision>3</cp:revision>
  <cp:lastPrinted>2021-02-03T14:14:00Z</cp:lastPrinted>
  <dcterms:created xsi:type="dcterms:W3CDTF">2021-10-08T17:05:00Z</dcterms:created>
  <dcterms:modified xsi:type="dcterms:W3CDTF">2021-10-08T17:10:00Z</dcterms:modified>
</cp:coreProperties>
</file>