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6F" w:rsidRPr="00A6145D" w:rsidRDefault="00C04184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Degree Code: HCM-1201</w:t>
      </w:r>
      <w:r w:rsidR="00E1706F" w:rsidRPr="00A6145D">
        <w:rPr>
          <w:rFonts w:ascii="Arial Rounded MT Bold" w:hAnsi="Arial Rounded MT Bold"/>
          <w:sz w:val="24"/>
        </w:rPr>
        <w:t xml:space="preserve">                    </w:t>
      </w:r>
      <w:r w:rsidR="00E1706F">
        <w:rPr>
          <w:rFonts w:ascii="Arial Rounded MT Bold" w:hAnsi="Arial Rounded MT Bold"/>
          <w:sz w:val="24"/>
        </w:rPr>
        <w:t xml:space="preserve">   </w:t>
      </w:r>
      <w:r w:rsidR="00E1706F" w:rsidRPr="00A6145D">
        <w:rPr>
          <w:rFonts w:ascii="Arial Rounded MT Bold" w:hAnsi="Arial Rounded MT Bold"/>
          <w:sz w:val="24"/>
        </w:rPr>
        <w:t>Minimu</w:t>
      </w:r>
      <w:r w:rsidR="00E1706F">
        <w:rPr>
          <w:rFonts w:ascii="Arial Rounded MT Bold" w:hAnsi="Arial Rounded MT Bold"/>
          <w:sz w:val="24"/>
        </w:rPr>
        <w:t>m GPA: 2</w:t>
      </w:r>
      <w:r>
        <w:rPr>
          <w:rFonts w:ascii="Arial Rounded MT Bold" w:hAnsi="Arial Rounded MT Bold"/>
          <w:sz w:val="24"/>
        </w:rPr>
        <w:t xml:space="preserve">.0    </w:t>
      </w:r>
      <w:r>
        <w:rPr>
          <w:rFonts w:ascii="Arial Rounded MT Bold" w:hAnsi="Arial Rounded MT Bold"/>
          <w:sz w:val="24"/>
        </w:rPr>
        <w:tab/>
        <w:t xml:space="preserve">        Minimum Hours: 32</w:t>
      </w:r>
    </w:p>
    <w:p w:rsidR="00E1706F" w:rsidRPr="00A2015B" w:rsidRDefault="00E1706F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E1706F" w:rsidRDefault="00E1706F" w:rsidP="003F050A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</w:rPr>
      </w:pPr>
    </w:p>
    <w:p w:rsidR="00586710" w:rsidRPr="00586710" w:rsidRDefault="00586710" w:rsidP="0058671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  <w:r w:rsidRPr="00586710">
        <w:rPr>
          <w:rFonts w:ascii="Arial Rounded MT Bold" w:hAnsi="Arial Rounded MT Bold" w:cs="TimesNewRomanPSMT"/>
          <w:szCs w:val="16"/>
        </w:rPr>
        <w:t>This one-year certificate program is designed to prepare the student to provide both administrative and</w:t>
      </w:r>
      <w:r>
        <w:rPr>
          <w:rFonts w:ascii="Arial Rounded MT Bold" w:hAnsi="Arial Rounded MT Bold" w:cs="TimesNewRomanPSMT"/>
          <w:szCs w:val="16"/>
        </w:rPr>
        <w:t xml:space="preserve"> clinical services in a medical </w:t>
      </w:r>
      <w:r w:rsidRPr="00586710">
        <w:rPr>
          <w:rFonts w:ascii="Arial Rounded MT Bold" w:hAnsi="Arial Rounded MT Bold" w:cs="TimesNewRomanPSMT"/>
          <w:szCs w:val="16"/>
        </w:rPr>
        <w:t>office. Medical assistants have a moderate level of patient contact. The profession-specific duties o</w:t>
      </w:r>
      <w:r>
        <w:rPr>
          <w:rFonts w:ascii="Arial Rounded MT Bold" w:hAnsi="Arial Rounded MT Bold" w:cs="TimesNewRomanPSMT"/>
          <w:szCs w:val="16"/>
        </w:rPr>
        <w:t xml:space="preserve">f a medical assistant will vary </w:t>
      </w:r>
      <w:r w:rsidRPr="00586710">
        <w:rPr>
          <w:rFonts w:ascii="Arial Rounded MT Bold" w:hAnsi="Arial Rounded MT Bold" w:cs="TimesNewRomanPSMT"/>
          <w:szCs w:val="16"/>
        </w:rPr>
        <w:t>depending on the legal requirements of the state and on-the-job training, skill level, and capabilities of the medical assi</w:t>
      </w:r>
      <w:r>
        <w:rPr>
          <w:rFonts w:ascii="Arial Rounded MT Bold" w:hAnsi="Arial Rounded MT Bold" w:cs="TimesNewRomanPSMT"/>
          <w:szCs w:val="16"/>
        </w:rPr>
        <w:t xml:space="preserve">stant. </w:t>
      </w:r>
      <w:r w:rsidRPr="00586710">
        <w:rPr>
          <w:rFonts w:ascii="Arial Rounded MT Bold" w:hAnsi="Arial Rounded MT Bold" w:cs="TimesNewRomanPSMT"/>
          <w:szCs w:val="16"/>
        </w:rPr>
        <w:t xml:space="preserve">Administrative duties may include: managing the flow of patients in and out of the office, updating and </w:t>
      </w:r>
      <w:r>
        <w:rPr>
          <w:rFonts w:ascii="Arial Rounded MT Bold" w:hAnsi="Arial Rounded MT Bold" w:cs="TimesNewRomanPSMT"/>
          <w:szCs w:val="16"/>
        </w:rPr>
        <w:t xml:space="preserve">filing medical records, filling </w:t>
      </w:r>
      <w:r w:rsidRPr="00586710">
        <w:rPr>
          <w:rFonts w:ascii="Arial Rounded MT Bold" w:hAnsi="Arial Rounded MT Bold" w:cs="TimesNewRomanPSMT"/>
          <w:szCs w:val="16"/>
        </w:rPr>
        <w:t>out insurance information, arranging for hospital admission or laboratory services, and billing. Under the direct</w:t>
      </w:r>
      <w:r>
        <w:rPr>
          <w:rFonts w:ascii="Arial Rounded MT Bold" w:hAnsi="Arial Rounded MT Bold" w:cs="TimesNewRomanPSMT"/>
          <w:szCs w:val="16"/>
        </w:rPr>
        <w:t xml:space="preserve"> supervision of a </w:t>
      </w:r>
      <w:r w:rsidRPr="00586710">
        <w:rPr>
          <w:rFonts w:ascii="Arial Rounded MT Bold" w:hAnsi="Arial Rounded MT Bold" w:cs="TimesNewRomanPSMT"/>
          <w:szCs w:val="16"/>
        </w:rPr>
        <w:t>licensed professional such as a physician, medical assistants also provide direct, hand-on patient ca</w:t>
      </w:r>
      <w:r>
        <w:rPr>
          <w:rFonts w:ascii="Arial Rounded MT Bold" w:hAnsi="Arial Rounded MT Bold" w:cs="TimesNewRomanPSMT"/>
          <w:szCs w:val="16"/>
        </w:rPr>
        <w:t xml:space="preserve">re procedures. These procedures </w:t>
      </w:r>
      <w:r w:rsidRPr="00586710">
        <w:rPr>
          <w:rFonts w:ascii="Arial Rounded MT Bold" w:hAnsi="Arial Rounded MT Bold" w:cs="TimesNewRomanPSMT"/>
          <w:szCs w:val="16"/>
        </w:rPr>
        <w:t>may include: monitoring vital signs, explaining treatment procedures, preparing patients for examinations</w:t>
      </w:r>
      <w:r>
        <w:rPr>
          <w:rFonts w:ascii="Arial Rounded MT Bold" w:hAnsi="Arial Rounded MT Bold" w:cs="TimesNewRomanPSMT"/>
          <w:szCs w:val="16"/>
        </w:rPr>
        <w:t xml:space="preserve">, sterilizing instruments </w:t>
      </w:r>
      <w:r w:rsidRPr="00586710">
        <w:rPr>
          <w:rFonts w:ascii="Arial Rounded MT Bold" w:hAnsi="Arial Rounded MT Bold" w:cs="TimesNewRomanPSMT"/>
          <w:szCs w:val="16"/>
        </w:rPr>
        <w:t>and/or performing routine laboratory procedures and electrocardiograms. See the Medical Ass</w:t>
      </w:r>
      <w:r>
        <w:rPr>
          <w:rFonts w:ascii="Arial Rounded MT Bold" w:hAnsi="Arial Rounded MT Bold" w:cs="TimesNewRomanPSMT"/>
          <w:szCs w:val="16"/>
        </w:rPr>
        <w:t xml:space="preserve">istant admission information in </w:t>
      </w:r>
      <w:r w:rsidRPr="00586710">
        <w:rPr>
          <w:rFonts w:ascii="Arial Rounded MT Bold" w:hAnsi="Arial Rounded MT Bold" w:cs="TimesNewRomanPSMT"/>
          <w:szCs w:val="16"/>
        </w:rPr>
        <w:t>the college catalog.</w:t>
      </w:r>
    </w:p>
    <w:p w:rsidR="00586710" w:rsidRDefault="00586710" w:rsidP="0058671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p w:rsidR="00E1706F" w:rsidRDefault="00586710" w:rsidP="0058671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  <w:r w:rsidRPr="00586710">
        <w:rPr>
          <w:rFonts w:ascii="Arial Rounded MT Bold" w:hAnsi="Arial Rounded MT Bold" w:cs="TimesNewRomanPSMT"/>
          <w:szCs w:val="16"/>
        </w:rPr>
        <w:t>For further information regarding the field of medical assistant, refer to the American Association o</w:t>
      </w:r>
      <w:r>
        <w:rPr>
          <w:rFonts w:ascii="Arial Rounded MT Bold" w:hAnsi="Arial Rounded MT Bold" w:cs="TimesNewRomanPSMT"/>
          <w:szCs w:val="16"/>
        </w:rPr>
        <w:t xml:space="preserve">f Medical Assistants website at </w:t>
      </w:r>
      <w:hyperlink r:id="rId6" w:history="1">
        <w:r w:rsidRPr="00AD1FA4">
          <w:rPr>
            <w:rStyle w:val="Hyperlink"/>
            <w:rFonts w:ascii="Arial Rounded MT Bold" w:hAnsi="Arial Rounded MT Bold" w:cs="TimesNewRomanPSMT"/>
            <w:szCs w:val="16"/>
          </w:rPr>
          <w:t>www.aama-ntl.org</w:t>
        </w:r>
      </w:hyperlink>
      <w:r w:rsidRPr="00586710">
        <w:rPr>
          <w:rFonts w:ascii="Arial Rounded MT Bold" w:hAnsi="Arial Rounded MT Bold" w:cs="TimesNewRomanPSMT"/>
          <w:szCs w:val="16"/>
        </w:rPr>
        <w:t>.</w:t>
      </w:r>
    </w:p>
    <w:p w:rsidR="00586710" w:rsidRPr="00586710" w:rsidRDefault="00586710" w:rsidP="00586710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Cs w:val="16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630"/>
        <w:gridCol w:w="2700"/>
        <w:gridCol w:w="7200"/>
      </w:tblGrid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BIO 212</w:t>
            </w:r>
          </w:p>
        </w:tc>
        <w:tc>
          <w:tcPr>
            <w:tcW w:w="72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Anatomy &amp; Physiology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HIT 100</w:t>
            </w:r>
          </w:p>
        </w:tc>
        <w:tc>
          <w:tcPr>
            <w:tcW w:w="720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Medical Terminology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 100</w:t>
            </w:r>
          </w:p>
        </w:tc>
        <w:tc>
          <w:tcPr>
            <w:tcW w:w="72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Medical Office Procedures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 101</w:t>
            </w:r>
          </w:p>
        </w:tc>
        <w:tc>
          <w:tcPr>
            <w:tcW w:w="72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Patient Care I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1706F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F26C5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 102</w:t>
            </w:r>
          </w:p>
        </w:tc>
        <w:tc>
          <w:tcPr>
            <w:tcW w:w="72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Billing and Coding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45461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 103</w:t>
            </w:r>
          </w:p>
        </w:tc>
        <w:tc>
          <w:tcPr>
            <w:tcW w:w="72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Medical Law and Ethics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2E148D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 104</w:t>
            </w:r>
          </w:p>
        </w:tc>
        <w:tc>
          <w:tcPr>
            <w:tcW w:w="72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Professionalism and Safety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2E148D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 105</w:t>
            </w:r>
          </w:p>
        </w:tc>
        <w:tc>
          <w:tcPr>
            <w:tcW w:w="72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Patient Care II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E45461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7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 106</w:t>
            </w:r>
          </w:p>
        </w:tc>
        <w:tc>
          <w:tcPr>
            <w:tcW w:w="72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Medical Assisting Pharmacology </w:t>
            </w:r>
          </w:p>
        </w:tc>
      </w:tr>
      <w:tr w:rsidR="00E1706F" w:rsidRPr="000F26C5" w:rsidTr="000F26C5">
        <w:tc>
          <w:tcPr>
            <w:tcW w:w="450" w:type="dxa"/>
          </w:tcPr>
          <w:p w:rsidR="00E1706F" w:rsidRPr="000F26C5" w:rsidRDefault="00E1706F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E1706F" w:rsidRPr="000F26C5" w:rsidRDefault="002E148D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 107</w:t>
            </w:r>
          </w:p>
        </w:tc>
        <w:tc>
          <w:tcPr>
            <w:tcW w:w="7200" w:type="dxa"/>
          </w:tcPr>
          <w:p w:rsidR="00E1706F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Lab Diagnostics</w:t>
            </w:r>
          </w:p>
        </w:tc>
      </w:tr>
      <w:tr w:rsidR="002E148D" w:rsidRPr="000F26C5" w:rsidTr="000F26C5">
        <w:tc>
          <w:tcPr>
            <w:tcW w:w="450" w:type="dxa"/>
          </w:tcPr>
          <w:p w:rsidR="002E148D" w:rsidRPr="000F26C5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E148D" w:rsidRDefault="002E148D" w:rsidP="000F26C5">
            <w:pPr>
              <w:spacing w:after="0" w:line="240" w:lineRule="auto"/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2E148D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 108</w:t>
            </w:r>
          </w:p>
        </w:tc>
        <w:tc>
          <w:tcPr>
            <w:tcW w:w="7200" w:type="dxa"/>
          </w:tcPr>
          <w:p w:rsidR="002E148D" w:rsidRDefault="002E148D" w:rsidP="000F26C5">
            <w:pPr>
              <w:spacing w:after="0" w:line="240" w:lineRule="auto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Internship</w:t>
            </w:r>
          </w:p>
        </w:tc>
      </w:tr>
    </w:tbl>
    <w:p w:rsidR="00E1706F" w:rsidRDefault="00E1706F" w:rsidP="00D30756">
      <w:pPr>
        <w:rPr>
          <w:rFonts w:ascii="Arial Rounded MT Bold" w:hAnsi="Arial Rounded MT Bold"/>
        </w:rPr>
      </w:pPr>
    </w:p>
    <w:p w:rsidR="00E1706F" w:rsidRPr="00B64AF6" w:rsidRDefault="00E1706F" w:rsidP="00B64AF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B64AF6">
        <w:rPr>
          <w:rFonts w:ascii="Arial Rounded MT Bold" w:hAnsi="Arial Rounded MT Bold"/>
          <w:b/>
          <w:bCs/>
          <w:color w:val="000000"/>
          <w:sz w:val="20"/>
          <w:szCs w:val="20"/>
        </w:rPr>
        <w:t>Possible Career Opportunities</w:t>
      </w:r>
    </w:p>
    <w:p w:rsidR="00E97BDD" w:rsidRPr="00E97BDD" w:rsidRDefault="00E97BDD" w:rsidP="00E97BDD">
      <w:pPr>
        <w:spacing w:line="240" w:lineRule="auto"/>
        <w:rPr>
          <w:rFonts w:ascii="Arial Rounded MT Bold" w:hAnsi="Arial Rounded MT Bold" w:cs="TimesNewRomanPSMT"/>
          <w:color w:val="000000"/>
          <w:sz w:val="20"/>
          <w:szCs w:val="20"/>
        </w:rPr>
      </w:pPr>
      <w:r w:rsidRPr="00E97BDD">
        <w:rPr>
          <w:rFonts w:ascii="Arial Rounded MT Bold" w:hAnsi="Arial Rounded MT Bold" w:cs="TimesNewRomanPSMT"/>
          <w:color w:val="000000"/>
          <w:sz w:val="20"/>
          <w:szCs w:val="20"/>
        </w:rPr>
        <w:t>Possible Career Opportunities: Medical assistant. Major employers include community health providers, hospitals, and other healthcare facilities.</w:t>
      </w:r>
    </w:p>
    <w:p w:rsidR="00E97BDD" w:rsidRDefault="00E97BDD" w:rsidP="00E97BDD">
      <w:pPr>
        <w:spacing w:line="240" w:lineRule="auto"/>
        <w:rPr>
          <w:rFonts w:ascii="Arial Rounded MT Bold" w:hAnsi="Arial Rounded MT Bold" w:cs="TimesNewRomanPSMT"/>
          <w:color w:val="000000"/>
          <w:sz w:val="20"/>
          <w:szCs w:val="20"/>
        </w:rPr>
      </w:pPr>
    </w:p>
    <w:p w:rsidR="00E97BDD" w:rsidRDefault="00E97BDD" w:rsidP="00E97BDD">
      <w:pPr>
        <w:spacing w:line="240" w:lineRule="auto"/>
        <w:rPr>
          <w:rFonts w:ascii="Arial Rounded MT Bold" w:hAnsi="Arial Rounded MT Bold" w:cs="TimesNewRomanPSMT"/>
          <w:color w:val="000000"/>
          <w:sz w:val="20"/>
          <w:szCs w:val="20"/>
        </w:rPr>
      </w:pPr>
      <w:r w:rsidRPr="00E97BDD">
        <w:rPr>
          <w:rFonts w:ascii="Arial Rounded MT Bold" w:hAnsi="Arial Rounded MT Bold" w:cs="TimesNewRomanPSMT"/>
          <w:color w:val="000000"/>
          <w:sz w:val="20"/>
          <w:szCs w:val="20"/>
        </w:rPr>
        <w:t>O*NET Links: www.onetonline.org SOC Codes: 31-9092.00</w:t>
      </w:r>
    </w:p>
    <w:p w:rsidR="00E97BDD" w:rsidRDefault="00E97BDD" w:rsidP="007B1DF6">
      <w:pPr>
        <w:spacing w:line="240" w:lineRule="auto"/>
        <w:rPr>
          <w:rFonts w:ascii="Arial Rounded MT Bold" w:hAnsi="Arial Rounded MT Bold"/>
          <w:sz w:val="20"/>
        </w:rPr>
      </w:pPr>
    </w:p>
    <w:p w:rsidR="00E1706F" w:rsidRDefault="00E1706F" w:rsidP="007B1DF6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E97BDD" w:rsidRDefault="00E1706F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E97BDD" w:rsidRPr="00E97BDD" w:rsidRDefault="00E97BDD" w:rsidP="00E97BDD">
      <w:pPr>
        <w:rPr>
          <w:rFonts w:ascii="Arial Rounded MT Bold" w:hAnsi="Arial Rounded MT Bold"/>
          <w:sz w:val="20"/>
        </w:rPr>
      </w:pPr>
    </w:p>
    <w:p w:rsidR="00E97BDD" w:rsidRPr="00E97BDD" w:rsidRDefault="00E97BDD" w:rsidP="00E97BDD">
      <w:pPr>
        <w:rPr>
          <w:rFonts w:ascii="Arial Rounded MT Bold" w:hAnsi="Arial Rounded MT Bold"/>
          <w:sz w:val="20"/>
        </w:rPr>
      </w:pPr>
    </w:p>
    <w:p w:rsidR="00E97BDD" w:rsidRPr="00E97BDD" w:rsidRDefault="00E97BDD" w:rsidP="00E97BDD">
      <w:pPr>
        <w:rPr>
          <w:rFonts w:ascii="Arial Rounded MT Bold" w:hAnsi="Arial Rounded MT Bold"/>
          <w:sz w:val="20"/>
        </w:rPr>
      </w:pPr>
    </w:p>
    <w:p w:rsidR="00E1706F" w:rsidRPr="00E97BDD" w:rsidRDefault="00E97BDD" w:rsidP="00E97BDD">
      <w:pPr>
        <w:tabs>
          <w:tab w:val="left" w:pos="5895"/>
        </w:tabs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</w:p>
    <w:sectPr w:rsidR="00E1706F" w:rsidRPr="00E97BDD" w:rsidSect="00A6145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D8" w:rsidRDefault="00C458D8" w:rsidP="00A6145D">
      <w:pPr>
        <w:spacing w:after="0" w:line="240" w:lineRule="auto"/>
      </w:pPr>
      <w:r>
        <w:separator/>
      </w:r>
    </w:p>
  </w:endnote>
  <w:endnote w:type="continuationSeparator" w:id="0">
    <w:p w:rsidR="00C458D8" w:rsidRDefault="00C458D8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6F" w:rsidRPr="00B66D37" w:rsidRDefault="00E1706F" w:rsidP="00E97BDD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E97BDD">
      <w:rPr>
        <w:sz w:val="18"/>
      </w:rPr>
      <w:t xml:space="preserve">2021-2022 </w:t>
    </w:r>
    <w:r w:rsidRPr="00B66D37">
      <w:rPr>
        <w:sz w:val="18"/>
      </w:rPr>
      <w:t>Catalog</w:t>
    </w:r>
    <w:r>
      <w:rPr>
        <w:sz w:val="18"/>
      </w:rPr>
      <w:t xml:space="preserve">                               </w:t>
    </w:r>
    <w:r w:rsidR="00695B36">
      <w:rPr>
        <w:sz w:val="18"/>
      </w:rPr>
      <w:t xml:space="preserve">       </w:t>
    </w:r>
    <w:r w:rsidR="00443BF1">
      <w:rPr>
        <w:sz w:val="18"/>
      </w:rPr>
      <w:t xml:space="preserve"> </w:t>
    </w:r>
    <w:r w:rsidR="00E97BDD">
      <w:rPr>
        <w:sz w:val="18"/>
      </w:rPr>
      <w:t xml:space="preserve">              Updated: 4/20/2021</w:t>
    </w:r>
    <w:r>
      <w:rPr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D8" w:rsidRDefault="00C458D8" w:rsidP="00A6145D">
      <w:pPr>
        <w:spacing w:after="0" w:line="240" w:lineRule="auto"/>
      </w:pPr>
      <w:r>
        <w:separator/>
      </w:r>
    </w:p>
  </w:footnote>
  <w:footnote w:type="continuationSeparator" w:id="0">
    <w:p w:rsidR="00C458D8" w:rsidRDefault="00C458D8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6F" w:rsidRPr="00A6145D" w:rsidRDefault="002E148D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 xml:space="preserve">Medical Assistant  </w:t>
    </w:r>
    <w:r w:rsidR="00E1706F">
      <w:rPr>
        <w:rFonts w:ascii="Arial Rounded MT Bold" w:hAnsi="Arial Rounded MT Bold"/>
        <w:b/>
        <w:sz w:val="44"/>
      </w:rPr>
      <w:t xml:space="preserve"> One-Year Certificate</w:t>
    </w:r>
  </w:p>
  <w:p w:rsidR="00E1706F" w:rsidRDefault="00E17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5259C"/>
    <w:rsid w:val="00082BA1"/>
    <w:rsid w:val="000B7E32"/>
    <w:rsid w:val="000F26C5"/>
    <w:rsid w:val="00145257"/>
    <w:rsid w:val="00207A51"/>
    <w:rsid w:val="0023627C"/>
    <w:rsid w:val="002772BA"/>
    <w:rsid w:val="00281DC2"/>
    <w:rsid w:val="002B56F2"/>
    <w:rsid w:val="002D3608"/>
    <w:rsid w:val="002E148D"/>
    <w:rsid w:val="003028E8"/>
    <w:rsid w:val="00307A7F"/>
    <w:rsid w:val="00310E4E"/>
    <w:rsid w:val="00343848"/>
    <w:rsid w:val="00357BE5"/>
    <w:rsid w:val="003D1EE8"/>
    <w:rsid w:val="003F050A"/>
    <w:rsid w:val="00443BF1"/>
    <w:rsid w:val="00454BC0"/>
    <w:rsid w:val="004569B6"/>
    <w:rsid w:val="005630F8"/>
    <w:rsid w:val="00586710"/>
    <w:rsid w:val="005A38F6"/>
    <w:rsid w:val="005B0EE3"/>
    <w:rsid w:val="005B11FB"/>
    <w:rsid w:val="00662E5D"/>
    <w:rsid w:val="00695B36"/>
    <w:rsid w:val="006D0305"/>
    <w:rsid w:val="007158E6"/>
    <w:rsid w:val="00725425"/>
    <w:rsid w:val="007415AB"/>
    <w:rsid w:val="007744AF"/>
    <w:rsid w:val="007B1DF6"/>
    <w:rsid w:val="007F331A"/>
    <w:rsid w:val="00802AE2"/>
    <w:rsid w:val="00805F26"/>
    <w:rsid w:val="00811E03"/>
    <w:rsid w:val="008258B4"/>
    <w:rsid w:val="008311A5"/>
    <w:rsid w:val="00840C09"/>
    <w:rsid w:val="008C77D7"/>
    <w:rsid w:val="0093470B"/>
    <w:rsid w:val="00946224"/>
    <w:rsid w:val="00987009"/>
    <w:rsid w:val="009A2470"/>
    <w:rsid w:val="009B5284"/>
    <w:rsid w:val="009C0551"/>
    <w:rsid w:val="00A02B77"/>
    <w:rsid w:val="00A2015B"/>
    <w:rsid w:val="00A6145D"/>
    <w:rsid w:val="00A840A1"/>
    <w:rsid w:val="00A95D9C"/>
    <w:rsid w:val="00AB18A9"/>
    <w:rsid w:val="00AD509A"/>
    <w:rsid w:val="00B641F6"/>
    <w:rsid w:val="00B64AF6"/>
    <w:rsid w:val="00B66D37"/>
    <w:rsid w:val="00B8798D"/>
    <w:rsid w:val="00BF4BB7"/>
    <w:rsid w:val="00C04184"/>
    <w:rsid w:val="00C063D8"/>
    <w:rsid w:val="00C279B7"/>
    <w:rsid w:val="00C458D8"/>
    <w:rsid w:val="00C51CDE"/>
    <w:rsid w:val="00CB7E4D"/>
    <w:rsid w:val="00D30756"/>
    <w:rsid w:val="00D7755A"/>
    <w:rsid w:val="00DA289C"/>
    <w:rsid w:val="00DB3C11"/>
    <w:rsid w:val="00DC6366"/>
    <w:rsid w:val="00E12E81"/>
    <w:rsid w:val="00E1706F"/>
    <w:rsid w:val="00E45461"/>
    <w:rsid w:val="00E855B6"/>
    <w:rsid w:val="00E97BDD"/>
    <w:rsid w:val="00F06AA0"/>
    <w:rsid w:val="00F65268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2D37DE"/>
  <w14:defaultImageDpi w14:val="0"/>
  <w15:docId w15:val="{BF5AA5B1-4FF3-429E-AFAA-3E23C8E7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4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45D"/>
    <w:rPr>
      <w:rFonts w:cs="Times New Roman"/>
    </w:rPr>
  </w:style>
  <w:style w:type="table" w:styleId="TableGrid">
    <w:name w:val="Table Grid"/>
    <w:basedOn w:val="TableNormal"/>
    <w:uiPriority w:val="99"/>
    <w:rsid w:val="00A614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ama-ntl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Degree Code: HIT-2224                       Minimum GPA: 2</vt:lpstr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Degree Code: HIT-2224                       Minimum GPA: 2</dc:title>
  <dc:subject/>
  <dc:creator>danielleb</dc:creator>
  <cp:keywords/>
  <dc:description/>
  <cp:lastModifiedBy>Danielle Boyd</cp:lastModifiedBy>
  <cp:revision>3</cp:revision>
  <cp:lastPrinted>2015-01-28T15:03:00Z</cp:lastPrinted>
  <dcterms:created xsi:type="dcterms:W3CDTF">2021-04-20T18:37:00Z</dcterms:created>
  <dcterms:modified xsi:type="dcterms:W3CDTF">2021-04-28T13:35:00Z</dcterms:modified>
</cp:coreProperties>
</file>