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Code: AUT-2106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385136">
        <w:rPr>
          <w:rFonts w:ascii="Arial Rounded MT Bold" w:hAnsi="Arial Rounded MT Bold"/>
          <w:sz w:val="24"/>
        </w:rPr>
        <w:t>Minimum Hours: 6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4870F7" w:rsidRDefault="004870F7" w:rsidP="004870F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6"/>
        </w:rPr>
      </w:pP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4870F7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385136">
        <w:rPr>
          <w:rFonts w:ascii="Arial Rounded MT Bold" w:hAnsi="Arial Rounded MT Bold" w:cs="TimesNewRomanPSMT"/>
          <w:sz w:val="20"/>
          <w:szCs w:val="16"/>
        </w:rPr>
        <w:t>Individuals will be trained to apply technical knowledge and skills to repair, reconstruct, and finish automobile bodies, fenders, and exte</w:t>
      </w:r>
      <w:r>
        <w:rPr>
          <w:rFonts w:ascii="Arial Rounded MT Bold" w:hAnsi="Arial Rounded MT Bold" w:cs="TimesNewRomanPSMT"/>
          <w:sz w:val="20"/>
          <w:szCs w:val="16"/>
        </w:rPr>
        <w:t xml:space="preserve">rnal features. Individuals will </w:t>
      </w:r>
      <w:r w:rsidRPr="00385136">
        <w:rPr>
          <w:rFonts w:ascii="Arial Rounded MT Bold" w:hAnsi="Arial Rounded MT Bold" w:cs="TimesNewRomanPSMT"/>
          <w:sz w:val="20"/>
          <w:szCs w:val="16"/>
        </w:rPr>
        <w:t>be instructed in all phases of body work preparation, finishing, shop safety, and appraising damage</w:t>
      </w:r>
      <w:r>
        <w:rPr>
          <w:rFonts w:ascii="Arial Rounded MT Bold" w:hAnsi="Arial Rounded MT Bold" w:cs="TimesNewRomanPSMT"/>
          <w:sz w:val="20"/>
          <w:szCs w:val="16"/>
        </w:rPr>
        <w:t>.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38513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3851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130</w:t>
            </w:r>
          </w:p>
        </w:tc>
        <w:tc>
          <w:tcPr>
            <w:tcW w:w="7470" w:type="dxa"/>
          </w:tcPr>
          <w:p w:rsidR="00FC29C7" w:rsidRDefault="003851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Auto Body I</w:t>
            </w:r>
          </w:p>
        </w:tc>
      </w:tr>
      <w:tr w:rsidR="004870F7" w:rsidTr="00E12E81">
        <w:tc>
          <w:tcPr>
            <w:tcW w:w="450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4870F7" w:rsidRDefault="0038513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4870F7" w:rsidRDefault="003851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131</w:t>
            </w:r>
          </w:p>
        </w:tc>
        <w:tc>
          <w:tcPr>
            <w:tcW w:w="7470" w:type="dxa"/>
          </w:tcPr>
          <w:p w:rsidR="004870F7" w:rsidRDefault="003851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Auto Body II</w:t>
            </w:r>
          </w:p>
        </w:tc>
      </w:tr>
    </w:tbl>
    <w:p w:rsidR="00FC29C7" w:rsidRDefault="00E12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  <w:u w:val="single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  <w:u w:val="single"/>
        </w:rPr>
      </w:pPr>
      <w:r w:rsidRPr="00385136">
        <w:rPr>
          <w:rFonts w:ascii="Arial Rounded MT Bold" w:hAnsi="Arial Rounded MT Bold"/>
          <w:b/>
          <w:bCs/>
          <w:color w:val="000000"/>
          <w:szCs w:val="20"/>
          <w:u w:val="single"/>
        </w:rPr>
        <w:t>Possible Career Opportunities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Automotive Technician, Mechanic, Automotive Service Technician, Auto Technician, Shop Foreman, Certified ASE Master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Automotive Technician (Certified Automotive Service Excellence Master Automotive Technician), Master Technician, Automobile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Technician, Master Automotive Technician, Truck Technician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385136">
        <w:rPr>
          <w:rFonts w:ascii="Arial Rounded MT Bold" w:hAnsi="Arial Rounded MT Bold"/>
          <w:b/>
          <w:bCs/>
          <w:color w:val="000000"/>
          <w:szCs w:val="20"/>
        </w:rPr>
        <w:t xml:space="preserve">O*NET Links: </w:t>
      </w:r>
      <w:r w:rsidRPr="00385136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385136" w:rsidRPr="00385136" w:rsidRDefault="00385136" w:rsidP="00385136">
      <w:pPr>
        <w:rPr>
          <w:rFonts w:ascii="Arial Rounded MT Bold" w:hAnsi="Arial Rounded MT Bold"/>
          <w:sz w:val="24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385136">
        <w:rPr>
          <w:rFonts w:ascii="Arial Rounded MT Bold" w:hAnsi="Arial Rounded MT Bold" w:cs="TimesNewRomanPSMT"/>
          <w:color w:val="004489"/>
          <w:szCs w:val="20"/>
        </w:rPr>
        <w:t>49-3023.01</w:t>
      </w:r>
    </w:p>
    <w:p w:rsidR="00385136" w:rsidRDefault="00385136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80" w:rsidRDefault="00B22280" w:rsidP="00A6145D">
      <w:pPr>
        <w:spacing w:after="0" w:line="240" w:lineRule="auto"/>
      </w:pPr>
      <w:r>
        <w:separator/>
      </w:r>
    </w:p>
  </w:endnote>
  <w:endnote w:type="continuationSeparator" w:id="0">
    <w:p w:rsidR="00B22280" w:rsidRDefault="00B22280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54" w:rsidRDefault="00C1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C15954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C15954">
      <w:rPr>
        <w:sz w:val="18"/>
      </w:rPr>
      <w:t xml:space="preserve">Updated: </w:t>
    </w:r>
    <w:r w:rsidR="00C15954">
      <w:rPr>
        <w:sz w:val="18"/>
      </w:rPr>
      <w:t>4/15/2021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54" w:rsidRDefault="00C1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80" w:rsidRDefault="00B22280" w:rsidP="00A6145D">
      <w:pPr>
        <w:spacing w:after="0" w:line="240" w:lineRule="auto"/>
      </w:pPr>
      <w:r>
        <w:separator/>
      </w:r>
    </w:p>
  </w:footnote>
  <w:footnote w:type="continuationSeparator" w:id="0">
    <w:p w:rsidR="00B22280" w:rsidRDefault="00B22280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54" w:rsidRDefault="00C1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4870F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</w:t>
    </w:r>
    <w:r w:rsidR="00385136">
      <w:rPr>
        <w:rFonts w:ascii="Arial Rounded MT Bold" w:hAnsi="Arial Rounded MT Bold"/>
        <w:b/>
        <w:sz w:val="44"/>
      </w:rPr>
      <w:t>uto Body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54" w:rsidRDefault="00C15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145257"/>
    <w:rsid w:val="00207A51"/>
    <w:rsid w:val="0023627C"/>
    <w:rsid w:val="002473F4"/>
    <w:rsid w:val="002B56F2"/>
    <w:rsid w:val="002D3608"/>
    <w:rsid w:val="003028E8"/>
    <w:rsid w:val="00307A7F"/>
    <w:rsid w:val="00310E4E"/>
    <w:rsid w:val="003125B7"/>
    <w:rsid w:val="00345F0B"/>
    <w:rsid w:val="00357BE5"/>
    <w:rsid w:val="00385136"/>
    <w:rsid w:val="003D1EE8"/>
    <w:rsid w:val="003E0140"/>
    <w:rsid w:val="003F050A"/>
    <w:rsid w:val="00454BC0"/>
    <w:rsid w:val="004870F7"/>
    <w:rsid w:val="005117A6"/>
    <w:rsid w:val="005247EB"/>
    <w:rsid w:val="005B11FB"/>
    <w:rsid w:val="005D3A25"/>
    <w:rsid w:val="00662E5D"/>
    <w:rsid w:val="006F705E"/>
    <w:rsid w:val="00725425"/>
    <w:rsid w:val="00747BB2"/>
    <w:rsid w:val="007744AF"/>
    <w:rsid w:val="007F331A"/>
    <w:rsid w:val="00805F26"/>
    <w:rsid w:val="008258B4"/>
    <w:rsid w:val="008311A5"/>
    <w:rsid w:val="008C77D7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22280"/>
    <w:rsid w:val="00B3059E"/>
    <w:rsid w:val="00B66D37"/>
    <w:rsid w:val="00BF4BB7"/>
    <w:rsid w:val="00C15954"/>
    <w:rsid w:val="00C279B7"/>
    <w:rsid w:val="00C51CDE"/>
    <w:rsid w:val="00D7755A"/>
    <w:rsid w:val="00DA0387"/>
    <w:rsid w:val="00DB3C11"/>
    <w:rsid w:val="00DC6366"/>
    <w:rsid w:val="00E12E81"/>
    <w:rsid w:val="00E855B6"/>
    <w:rsid w:val="00ED57AA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CC1C9"/>
  <w14:defaultImageDpi w14:val="0"/>
  <w15:docId w15:val="{2F20AE42-5942-4000-924F-E409E41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2015-01-28T15:03:00Z</cp:lastPrinted>
  <dcterms:created xsi:type="dcterms:W3CDTF">2021-04-15T15:36:00Z</dcterms:created>
  <dcterms:modified xsi:type="dcterms:W3CDTF">2021-04-15T15:36:00Z</dcterms:modified>
</cp:coreProperties>
</file>